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78" w:rsidRDefault="00F44478" w:rsidP="00D3452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Credit Cards are unsecure debt</w:t>
      </w:r>
    </w:p>
    <w:p w:rsidR="00F44478" w:rsidRDefault="00F44478" w:rsidP="00D3452D">
      <w:pPr>
        <w:spacing w:after="0" w:line="240" w:lineRule="auto"/>
        <w:rPr>
          <w:sz w:val="36"/>
          <w:szCs w:val="36"/>
        </w:rPr>
      </w:pPr>
    </w:p>
    <w:p w:rsidR="00D3452D" w:rsidRDefault="00D3452D" w:rsidP="00D3452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Under the law;</w:t>
      </w:r>
      <w:r w:rsidRPr="00E54232">
        <w:rPr>
          <w:sz w:val="36"/>
          <w:szCs w:val="36"/>
        </w:rPr>
        <w:t xml:space="preserve"> credit cards are a continuing series of offers to con</w:t>
      </w:r>
      <w:r>
        <w:rPr>
          <w:sz w:val="36"/>
          <w:szCs w:val="36"/>
        </w:rPr>
        <w:t xml:space="preserve">tract and are not transferable. Whereby, </w:t>
      </w:r>
      <w:r w:rsidRPr="00E54232">
        <w:rPr>
          <w:sz w:val="36"/>
          <w:szCs w:val="36"/>
        </w:rPr>
        <w:t>there would be no surviving contract.</w:t>
      </w:r>
    </w:p>
    <w:p w:rsidR="00D3452D" w:rsidRPr="00A8493C" w:rsidRDefault="00D3452D" w:rsidP="00D3452D">
      <w:pPr>
        <w:spacing w:after="0" w:line="240" w:lineRule="auto"/>
        <w:rPr>
          <w:rFonts w:ascii="Verdana" w:hAnsi="Verdana"/>
          <w:color w:val="222222"/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every</w:t>
      </w:r>
      <w:proofErr w:type="gramEnd"/>
      <w:r>
        <w:rPr>
          <w:sz w:val="36"/>
          <w:szCs w:val="36"/>
        </w:rPr>
        <w:t xml:space="preserve"> time you swipe the credit card you form a new contract)</w:t>
      </w:r>
    </w:p>
    <w:p w:rsidR="00D3452D" w:rsidRPr="00C07E42" w:rsidRDefault="00D3452D" w:rsidP="00D345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Credit C</w:t>
      </w:r>
      <w:r w:rsidRPr="00C07E42">
        <w:rPr>
          <w:rFonts w:ascii="Arial" w:eastAsiaTheme="minorHAnsi" w:hAnsi="Arial" w:cs="Arial"/>
          <w:sz w:val="28"/>
          <w:szCs w:val="28"/>
        </w:rPr>
        <w:t>ards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Pr="00C07E42">
        <w:rPr>
          <w:rFonts w:ascii="Arial" w:eastAsiaTheme="minorHAnsi" w:hAnsi="Arial" w:cs="Arial"/>
          <w:sz w:val="28"/>
          <w:szCs w:val="28"/>
        </w:rPr>
        <w:t>are continuing offers of a series of contracts and as such</w:t>
      </w:r>
    </w:p>
    <w:p w:rsidR="00D3452D" w:rsidRDefault="00D3452D" w:rsidP="00D3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C07E42">
        <w:rPr>
          <w:rFonts w:ascii="Arial" w:eastAsiaTheme="minorHAnsi" w:hAnsi="Arial" w:cs="Arial"/>
          <w:sz w:val="28"/>
          <w:szCs w:val="28"/>
        </w:rPr>
        <w:t>are</w:t>
      </w:r>
      <w:proofErr w:type="gramEnd"/>
      <w:r w:rsidRPr="00C07E42">
        <w:rPr>
          <w:rFonts w:ascii="Arial" w:eastAsiaTheme="minorHAnsi" w:hAnsi="Arial" w:cs="Arial"/>
          <w:sz w:val="28"/>
          <w:szCs w:val="28"/>
        </w:rPr>
        <w:t xml:space="preserve"> non-transferable. Meaning, once a credit card is sold</w:t>
      </w:r>
      <w:r>
        <w:rPr>
          <w:rFonts w:ascii="Arial" w:eastAsiaTheme="minorHAnsi" w:hAnsi="Arial" w:cs="Arial"/>
          <w:sz w:val="28"/>
          <w:szCs w:val="28"/>
        </w:rPr>
        <w:t xml:space="preserve"> to a debt buyer/debt collector</w:t>
      </w:r>
      <w:r w:rsidRPr="00C07E42">
        <w:rPr>
          <w:rFonts w:ascii="Arial" w:eastAsiaTheme="minorHAnsi" w:hAnsi="Arial" w:cs="Arial"/>
          <w:sz w:val="28"/>
          <w:szCs w:val="28"/>
        </w:rPr>
        <w:t>,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Pr="00C07E42">
        <w:rPr>
          <w:rFonts w:ascii="Arial" w:eastAsiaTheme="minorHAnsi" w:hAnsi="Arial" w:cs="Arial"/>
          <w:sz w:val="28"/>
          <w:szCs w:val="28"/>
        </w:rPr>
        <w:t>the contract is extinguished.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Pr="00C07E42">
        <w:rPr>
          <w:rFonts w:ascii="Arial" w:hAnsi="Arial" w:cs="Arial"/>
          <w:sz w:val="28"/>
          <w:szCs w:val="28"/>
        </w:rPr>
        <w:t>Therefore, there would be no surviving contract.</w:t>
      </w:r>
    </w:p>
    <w:p w:rsidR="00F44478" w:rsidRDefault="00F44478" w:rsidP="00D3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44478" w:rsidRDefault="00D3452D" w:rsidP="00D3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means that the original contract (application for credit) has been destroyed, no longer in existence. That is why the debt collector</w:t>
      </w:r>
      <w:r w:rsidR="00F44478">
        <w:rPr>
          <w:rFonts w:ascii="Arial" w:hAnsi="Arial" w:cs="Arial"/>
          <w:sz w:val="28"/>
          <w:szCs w:val="28"/>
        </w:rPr>
        <w:t>s only</w:t>
      </w:r>
      <w:r>
        <w:rPr>
          <w:rFonts w:ascii="Arial" w:hAnsi="Arial" w:cs="Arial"/>
          <w:sz w:val="28"/>
          <w:szCs w:val="28"/>
        </w:rPr>
        <w:t xml:space="preserve"> </w:t>
      </w:r>
      <w:r w:rsidR="00F44478">
        <w:rPr>
          <w:rFonts w:ascii="Arial" w:hAnsi="Arial" w:cs="Arial"/>
          <w:sz w:val="28"/>
          <w:szCs w:val="28"/>
        </w:rPr>
        <w:t>have</w:t>
      </w:r>
      <w:r>
        <w:rPr>
          <w:rFonts w:ascii="Arial" w:hAnsi="Arial" w:cs="Arial"/>
          <w:sz w:val="28"/>
          <w:szCs w:val="28"/>
        </w:rPr>
        <w:t xml:space="preserve"> </w:t>
      </w:r>
      <w:r w:rsidR="00F44478">
        <w:rPr>
          <w:rFonts w:ascii="Arial" w:hAnsi="Arial" w:cs="Arial"/>
          <w:sz w:val="28"/>
          <w:szCs w:val="28"/>
        </w:rPr>
        <w:t>worthless</w:t>
      </w:r>
      <w:r>
        <w:rPr>
          <w:rFonts w:ascii="Arial" w:hAnsi="Arial" w:cs="Arial"/>
          <w:sz w:val="28"/>
          <w:szCs w:val="28"/>
        </w:rPr>
        <w:t xml:space="preserve"> evidence of debt, and they send you copies of statements hoping you will contract with them and make payments to them.</w:t>
      </w:r>
      <w:r w:rsidR="00F44478">
        <w:rPr>
          <w:rFonts w:ascii="Arial" w:hAnsi="Arial" w:cs="Arial"/>
          <w:sz w:val="28"/>
          <w:szCs w:val="28"/>
        </w:rPr>
        <w:t xml:space="preserve"> </w:t>
      </w:r>
    </w:p>
    <w:p w:rsidR="004262CB" w:rsidRDefault="004262CB" w:rsidP="00D3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3452D" w:rsidRDefault="00F44478" w:rsidP="00D3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a possibility that the original creditor saved a copy of the original contract, however, it is a computer generated COPY and not the wet ink original.</w:t>
      </w:r>
      <w:r w:rsidR="004262CB">
        <w:rPr>
          <w:rFonts w:ascii="Arial" w:hAnsi="Arial" w:cs="Arial"/>
          <w:sz w:val="28"/>
          <w:szCs w:val="28"/>
        </w:rPr>
        <w:t xml:space="preserve"> Therefore</w:t>
      </w:r>
      <w:r w:rsidR="006365D5">
        <w:rPr>
          <w:rFonts w:ascii="Arial" w:hAnsi="Arial" w:cs="Arial"/>
          <w:sz w:val="28"/>
          <w:szCs w:val="28"/>
        </w:rPr>
        <w:t>, the copy</w:t>
      </w:r>
      <w:r w:rsidR="004262CB">
        <w:rPr>
          <w:rFonts w:ascii="Arial" w:hAnsi="Arial" w:cs="Arial"/>
          <w:sz w:val="28"/>
          <w:szCs w:val="28"/>
        </w:rPr>
        <w:t xml:space="preserve"> is unenforceable. </w:t>
      </w:r>
    </w:p>
    <w:p w:rsidR="00D3452D" w:rsidRDefault="00D3452D" w:rsidP="00D3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3452D" w:rsidRDefault="00D3452D" w:rsidP="00D3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3452D" w:rsidRDefault="00F44478" w:rsidP="00D3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</w:t>
      </w:r>
      <w:r w:rsidR="00D3452D" w:rsidRPr="00F4447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EXAMPLE for laymen: </w:t>
      </w:r>
    </w:p>
    <w:p w:rsidR="00F44478" w:rsidRPr="00F44478" w:rsidRDefault="00F44478" w:rsidP="00D3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D3452D" w:rsidRDefault="00D3452D" w:rsidP="00D3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Y</w:t>
      </w:r>
      <w:r w:rsidR="00F44478">
        <w:rPr>
          <w:rFonts w:ascii="Arial" w:hAnsi="Arial" w:cs="Arial"/>
          <w:color w:val="FF0000"/>
          <w:sz w:val="28"/>
          <w:szCs w:val="28"/>
        </w:rPr>
        <w:t>ou have a car. You keep the Hub</w:t>
      </w:r>
      <w:r>
        <w:rPr>
          <w:rFonts w:ascii="Arial" w:hAnsi="Arial" w:cs="Arial"/>
          <w:color w:val="FF0000"/>
          <w:sz w:val="28"/>
          <w:szCs w:val="28"/>
        </w:rPr>
        <w:t xml:space="preserve">caps but you sell the car.  So, what you have is evidence of a car (“Hubcaps”), but you do not have the actual car. </w:t>
      </w:r>
    </w:p>
    <w:p w:rsidR="00D3452D" w:rsidRDefault="00D3452D" w:rsidP="00D3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The car is gone, and you can try to fool someone into thinking there is a car by showing them the Hubcaps, which is nothing more than the </w:t>
      </w:r>
      <w:proofErr w:type="gramStart"/>
      <w:r w:rsidRPr="00D3452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alleged 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6365D5">
        <w:rPr>
          <w:rFonts w:ascii="Arial" w:hAnsi="Arial" w:cs="Arial"/>
          <w:b/>
          <w:color w:val="FF0000"/>
          <w:sz w:val="28"/>
          <w:szCs w:val="28"/>
          <w:u w:val="single"/>
        </w:rPr>
        <w:t>evidence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that there was a car.</w:t>
      </w:r>
      <w:r w:rsidR="00F44478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4262CB" w:rsidRDefault="004262CB" w:rsidP="00D3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4262CB" w:rsidRDefault="004262CB" w:rsidP="00D3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The police can arrest </w:t>
      </w:r>
      <w:r w:rsidRPr="004262CB">
        <w:rPr>
          <w:rFonts w:ascii="Arial" w:hAnsi="Arial" w:cs="Arial"/>
          <w:b/>
          <w:color w:val="FF0000"/>
          <w:sz w:val="28"/>
          <w:szCs w:val="28"/>
        </w:rPr>
        <w:t>YOU</w:t>
      </w:r>
      <w:r>
        <w:rPr>
          <w:rFonts w:ascii="Arial" w:hAnsi="Arial" w:cs="Arial"/>
          <w:color w:val="FF0000"/>
          <w:sz w:val="28"/>
          <w:szCs w:val="28"/>
        </w:rPr>
        <w:t xml:space="preserve"> for drunk driving, but they cannot arrest a picture of you. They need the real you</w:t>
      </w:r>
      <w:r w:rsidR="0011130F">
        <w:rPr>
          <w:rFonts w:ascii="Arial" w:hAnsi="Arial" w:cs="Arial"/>
          <w:color w:val="FF0000"/>
          <w:sz w:val="28"/>
          <w:szCs w:val="28"/>
        </w:rPr>
        <w:t>…..DUH!!</w:t>
      </w:r>
    </w:p>
    <w:p w:rsidR="00F44478" w:rsidRDefault="00F44478" w:rsidP="00D3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F44478" w:rsidRDefault="00F44478" w:rsidP="00D3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It’s as simple as that. </w:t>
      </w:r>
    </w:p>
    <w:p w:rsidR="004262CB" w:rsidRDefault="004262CB" w:rsidP="00D3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4262CB" w:rsidRPr="00D3452D" w:rsidRDefault="004262CB" w:rsidP="00D345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That is why credit card contracts are called contracts of adhesion. They are unilateral contracts.</w:t>
      </w:r>
    </w:p>
    <w:p w:rsidR="00E80D2F" w:rsidRDefault="006365D5"/>
    <w:p w:rsidR="0094193C" w:rsidRDefault="0094193C"/>
    <w:p w:rsidR="0094193C" w:rsidRDefault="0094193C">
      <w:pPr>
        <w:rPr>
          <w:sz w:val="28"/>
          <w:szCs w:val="28"/>
        </w:rPr>
      </w:pPr>
      <w:r w:rsidRPr="0094193C">
        <w:rPr>
          <w:sz w:val="28"/>
          <w:szCs w:val="28"/>
        </w:rPr>
        <w:t>Think about it! Who in their right mind would loan you $5,000 or any amount without collateral to back it up.</w:t>
      </w:r>
      <w:r>
        <w:rPr>
          <w:sz w:val="28"/>
          <w:szCs w:val="28"/>
        </w:rPr>
        <w:t xml:space="preserve"> They need you to agree to pay the interest and monthly payments.  Then they set up a credit report (Report Card) in your name, to see if you have been naughty or nice, and they punish you by lowering your credit score for not being a good slave and playing their game.  Well, it’s not your fault the economy is in a crisis. </w:t>
      </w:r>
    </w:p>
    <w:p w:rsidR="006365D5" w:rsidRPr="0094193C" w:rsidRDefault="006365D5">
      <w:pPr>
        <w:rPr>
          <w:sz w:val="28"/>
          <w:szCs w:val="28"/>
        </w:rPr>
      </w:pPr>
    </w:p>
    <w:sectPr w:rsidR="006365D5" w:rsidRPr="0094193C" w:rsidSect="0085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452D"/>
    <w:rsid w:val="0011130F"/>
    <w:rsid w:val="004247B2"/>
    <w:rsid w:val="004262CB"/>
    <w:rsid w:val="006365D5"/>
    <w:rsid w:val="00854F19"/>
    <w:rsid w:val="0094193C"/>
    <w:rsid w:val="00B67B4F"/>
    <w:rsid w:val="00D3452D"/>
    <w:rsid w:val="00F4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2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3</cp:revision>
  <dcterms:created xsi:type="dcterms:W3CDTF">2012-09-21T05:01:00Z</dcterms:created>
  <dcterms:modified xsi:type="dcterms:W3CDTF">2012-09-21T05:53:00Z</dcterms:modified>
</cp:coreProperties>
</file>