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82" w:rsidRPr="00306082" w:rsidRDefault="00306082" w:rsidP="00306082">
      <w:pPr>
        <w:rPr>
          <w:sz w:val="28"/>
          <w:szCs w:val="28"/>
        </w:rPr>
      </w:pPr>
      <w:r w:rsidRPr="00306082">
        <w:rPr>
          <w:sz w:val="28"/>
          <w:szCs w:val="28"/>
        </w:rPr>
        <w:fldChar w:fldCharType="begin"/>
      </w:r>
      <w:r w:rsidRPr="00306082">
        <w:rPr>
          <w:sz w:val="28"/>
          <w:szCs w:val="28"/>
        </w:rPr>
        <w:instrText xml:space="preserve"> HYPERLINK "http://robcourtofrecord.wordpress.com/" </w:instrText>
      </w:r>
      <w:r w:rsidRPr="00306082">
        <w:rPr>
          <w:sz w:val="28"/>
          <w:szCs w:val="28"/>
        </w:rPr>
        <w:fldChar w:fldCharType="separate"/>
      </w:r>
      <w:r w:rsidRPr="00306082">
        <w:rPr>
          <w:rStyle w:val="Hyperlink"/>
          <w:sz w:val="28"/>
          <w:szCs w:val="28"/>
        </w:rPr>
        <w:t>http://robcourtofrecord.wordpress.com/</w:t>
      </w:r>
      <w:r w:rsidRPr="00306082">
        <w:rPr>
          <w:sz w:val="28"/>
          <w:szCs w:val="28"/>
        </w:rPr>
        <w:fldChar w:fldCharType="end"/>
      </w:r>
      <w:r w:rsidRPr="00306082">
        <w:rPr>
          <w:sz w:val="28"/>
          <w:szCs w:val="28"/>
        </w:rPr>
        <w:t xml:space="preserve"> </w:t>
      </w:r>
    </w:p>
    <w:p w:rsidR="00306082" w:rsidRPr="00306082" w:rsidRDefault="00306082" w:rsidP="00306082">
      <w:pPr>
        <w:rPr>
          <w:sz w:val="28"/>
          <w:szCs w:val="28"/>
        </w:rPr>
      </w:pPr>
      <w:r w:rsidRPr="00306082">
        <w:rPr>
          <w:sz w:val="28"/>
          <w:szCs w:val="28"/>
        </w:rPr>
        <w:t>Hello all, I’m known by many names: Dad, woof, meow, asshole, etc</w:t>
      </w:r>
      <w:proofErr w:type="gramStart"/>
      <w:r w:rsidRPr="00306082">
        <w:rPr>
          <w:sz w:val="28"/>
          <w:szCs w:val="28"/>
        </w:rPr>
        <w:t>..</w:t>
      </w:r>
      <w:proofErr w:type="gramEnd"/>
      <w:r w:rsidRPr="00306082">
        <w:rPr>
          <w:sz w:val="28"/>
          <w:szCs w:val="28"/>
        </w:rPr>
        <w:t xml:space="preserve"> So lets use </w:t>
      </w:r>
      <w:proofErr w:type="spellStart"/>
      <w:r w:rsidRPr="00306082">
        <w:rPr>
          <w:sz w:val="28"/>
          <w:szCs w:val="28"/>
        </w:rPr>
        <w:t>RobbRyder</w:t>
      </w:r>
      <w:proofErr w:type="spellEnd"/>
      <w:r w:rsidRPr="00306082">
        <w:rPr>
          <w:sz w:val="28"/>
          <w:szCs w:val="28"/>
        </w:rPr>
        <w:t xml:space="preserve"> or just Robb</w:t>
      </w:r>
      <w:proofErr w:type="gramStart"/>
      <w:r w:rsidRPr="00306082">
        <w:rPr>
          <w:sz w:val="28"/>
          <w:szCs w:val="28"/>
        </w:rPr>
        <w:t>..</w:t>
      </w:r>
      <w:proofErr w:type="gramEnd"/>
      <w:r w:rsidRPr="00306082">
        <w:rPr>
          <w:sz w:val="28"/>
          <w:szCs w:val="28"/>
        </w:rPr>
        <w:t xml:space="preserve">  </w:t>
      </w:r>
    </w:p>
    <w:p w:rsidR="00306082" w:rsidRPr="00306082" w:rsidRDefault="00306082" w:rsidP="00306082">
      <w:pPr>
        <w:rPr>
          <w:sz w:val="28"/>
          <w:szCs w:val="28"/>
        </w:rPr>
      </w:pPr>
      <w:r w:rsidRPr="00306082">
        <w:rPr>
          <w:sz w:val="28"/>
          <w:szCs w:val="28"/>
        </w:rPr>
        <w:t xml:space="preserve">Back in January 2011 I had an opportunity to spend an hour and half with 2 Treasury special agents in a coffee shop discussing numerous things I had done looking for a remedy. During the conversation I freely admitted to doing all the things mentioned (A4V’s, Money Orders etc), I left the meeting with a handshake after being told more than once “this is the most intelligent explanation I have ever heard for why a man believes what he does”. </w:t>
      </w:r>
    </w:p>
    <w:p w:rsidR="00306082" w:rsidRPr="00306082" w:rsidRDefault="00306082" w:rsidP="00306082">
      <w:pPr>
        <w:rPr>
          <w:sz w:val="28"/>
          <w:szCs w:val="28"/>
        </w:rPr>
      </w:pPr>
      <w:r w:rsidRPr="00306082">
        <w:rPr>
          <w:sz w:val="28"/>
          <w:szCs w:val="28"/>
        </w:rPr>
        <w:t xml:space="preserve">One explanation I gave them is who I am…  </w:t>
      </w:r>
    </w:p>
    <w:p w:rsidR="00306082" w:rsidRPr="00306082" w:rsidRDefault="00306082" w:rsidP="00306082">
      <w:pPr>
        <w:rPr>
          <w:sz w:val="28"/>
          <w:szCs w:val="28"/>
        </w:rPr>
      </w:pPr>
      <w:r w:rsidRPr="00306082">
        <w:rPr>
          <w:sz w:val="28"/>
          <w:szCs w:val="28"/>
        </w:rPr>
        <w:t xml:space="preserve"> “I am an immortal living spirit, created in the image of god, here as one of the people. </w:t>
      </w:r>
      <w:proofErr w:type="gramStart"/>
      <w:r w:rsidRPr="00306082">
        <w:rPr>
          <w:sz w:val="28"/>
          <w:szCs w:val="28"/>
        </w:rPr>
        <w:t>A trinity of heart mind and soul, and tribunal of the court of record of final jurisdiction of my sovereign nation state.</w:t>
      </w:r>
      <w:proofErr w:type="gramEnd"/>
      <w:r w:rsidRPr="00306082">
        <w:rPr>
          <w:sz w:val="28"/>
          <w:szCs w:val="28"/>
        </w:rPr>
        <w:t xml:space="preserve"> I was born a child of god and now live as a man of peace</w:t>
      </w:r>
      <w:proofErr w:type="gramStart"/>
      <w:r w:rsidRPr="00306082">
        <w:rPr>
          <w:sz w:val="28"/>
          <w:szCs w:val="28"/>
        </w:rPr>
        <w:t>“, ….”and</w:t>
      </w:r>
      <w:proofErr w:type="gramEnd"/>
      <w:r w:rsidRPr="00306082">
        <w:rPr>
          <w:sz w:val="28"/>
          <w:szCs w:val="28"/>
        </w:rPr>
        <w:t xml:space="preserve"> you have no jurisdiction brother”.   </w:t>
      </w:r>
    </w:p>
    <w:p w:rsidR="00306082" w:rsidRPr="00306082" w:rsidRDefault="00306082" w:rsidP="00306082">
      <w:pPr>
        <w:rPr>
          <w:sz w:val="28"/>
          <w:szCs w:val="28"/>
        </w:rPr>
      </w:pPr>
      <w:r w:rsidRPr="00306082">
        <w:rPr>
          <w:sz w:val="28"/>
          <w:szCs w:val="28"/>
        </w:rPr>
        <w:t xml:space="preserve">That is who I am, why tell them anything different?  It’s up to you to identify yourself, and in the system they set up over the centuries it’s an identity that they have no jurisdiction over, they know it, and believe it or not will not cross that line as it would be warring against the constitution, Treason, heresy, perjury, bad, bad juju. </w:t>
      </w:r>
    </w:p>
    <w:p w:rsidR="00306082" w:rsidRPr="00306082" w:rsidRDefault="00306082" w:rsidP="00306082">
      <w:pPr>
        <w:rPr>
          <w:sz w:val="28"/>
          <w:szCs w:val="28"/>
        </w:rPr>
      </w:pPr>
      <w:r w:rsidRPr="00306082">
        <w:rPr>
          <w:sz w:val="28"/>
          <w:szCs w:val="28"/>
        </w:rPr>
        <w:t xml:space="preserve">How I came to that realization and ideas on applying it to today’s issues came from </w:t>
      </w:r>
      <w:proofErr w:type="gramStart"/>
      <w:r w:rsidRPr="00306082">
        <w:rPr>
          <w:sz w:val="28"/>
          <w:szCs w:val="28"/>
        </w:rPr>
        <w:t>reading  old</w:t>
      </w:r>
      <w:proofErr w:type="gramEnd"/>
      <w:r w:rsidRPr="00306082">
        <w:rPr>
          <w:sz w:val="28"/>
          <w:szCs w:val="28"/>
        </w:rPr>
        <w:t xml:space="preserve"> law books .. </w:t>
      </w:r>
      <w:proofErr w:type="gramStart"/>
      <w:r w:rsidRPr="00306082">
        <w:rPr>
          <w:sz w:val="28"/>
          <w:szCs w:val="28"/>
        </w:rPr>
        <w:t>Blackstone’s commentaries on English Law being the backbone.</w:t>
      </w:r>
      <w:proofErr w:type="gramEnd"/>
      <w:r w:rsidRPr="00306082">
        <w:rPr>
          <w:sz w:val="28"/>
          <w:szCs w:val="28"/>
        </w:rPr>
        <w:t xml:space="preserve"> And here is why. </w:t>
      </w:r>
    </w:p>
    <w:p w:rsidR="00306082" w:rsidRPr="00306082" w:rsidRDefault="00306082" w:rsidP="00306082">
      <w:pPr>
        <w:rPr>
          <w:sz w:val="28"/>
          <w:szCs w:val="28"/>
        </w:rPr>
      </w:pPr>
      <w:r w:rsidRPr="00306082">
        <w:rPr>
          <w:sz w:val="28"/>
          <w:szCs w:val="28"/>
        </w:rPr>
        <w:t xml:space="preserve">If you </w:t>
      </w:r>
      <w:proofErr w:type="spellStart"/>
      <w:r w:rsidRPr="00306082">
        <w:rPr>
          <w:sz w:val="28"/>
          <w:szCs w:val="28"/>
        </w:rPr>
        <w:t>google</w:t>
      </w:r>
      <w:proofErr w:type="spellEnd"/>
      <w:r w:rsidRPr="00306082">
        <w:rPr>
          <w:sz w:val="28"/>
          <w:szCs w:val="28"/>
        </w:rPr>
        <w:t xml:space="preserve"> “books of authority” you find a list of “book” that if brought into any court in the world and used as your evidence</w:t>
      </w:r>
      <w:proofErr w:type="gramStart"/>
      <w:r w:rsidRPr="00306082">
        <w:rPr>
          <w:sz w:val="28"/>
          <w:szCs w:val="28"/>
        </w:rPr>
        <w:t>, ..is</w:t>
      </w:r>
      <w:proofErr w:type="gramEnd"/>
      <w:r w:rsidRPr="00306082">
        <w:rPr>
          <w:sz w:val="28"/>
          <w:szCs w:val="28"/>
        </w:rPr>
        <w:t xml:space="preserve"> the law, and Blackstone’s Commentaries is one such set of books. </w:t>
      </w:r>
    </w:p>
    <w:p w:rsidR="00306082" w:rsidRPr="00306082" w:rsidRDefault="00306082" w:rsidP="00306082">
      <w:pPr>
        <w:rPr>
          <w:sz w:val="28"/>
          <w:szCs w:val="28"/>
        </w:rPr>
      </w:pPr>
      <w:r w:rsidRPr="00306082">
        <w:rPr>
          <w:sz w:val="28"/>
          <w:szCs w:val="28"/>
        </w:rPr>
        <w:t>So I decided to see what Blackstone had to say</w:t>
      </w:r>
      <w:proofErr w:type="gramStart"/>
      <w:r w:rsidRPr="00306082">
        <w:rPr>
          <w:sz w:val="28"/>
          <w:szCs w:val="28"/>
        </w:rPr>
        <w:t>..</w:t>
      </w:r>
      <w:proofErr w:type="gramEnd"/>
      <w:r w:rsidRPr="00306082">
        <w:rPr>
          <w:sz w:val="28"/>
          <w:szCs w:val="28"/>
        </w:rPr>
        <w:t xml:space="preserve"> </w:t>
      </w:r>
      <w:proofErr w:type="gramStart"/>
      <w:r w:rsidRPr="00306082">
        <w:rPr>
          <w:sz w:val="28"/>
          <w:szCs w:val="28"/>
        </w:rPr>
        <w:t>and</w:t>
      </w:r>
      <w:proofErr w:type="gramEnd"/>
      <w:r w:rsidRPr="00306082">
        <w:rPr>
          <w:sz w:val="28"/>
          <w:szCs w:val="28"/>
        </w:rPr>
        <w:t xml:space="preserve"> to my surprise it tells how the current system of civil law was constructed, running side by side with a version of Common law (Feudal Law, land law) for the lawful conveyances that are necessary for their system to operate.  </w:t>
      </w:r>
    </w:p>
    <w:p w:rsidR="00306082" w:rsidRPr="00306082" w:rsidRDefault="00306082" w:rsidP="00306082">
      <w:pPr>
        <w:rPr>
          <w:sz w:val="28"/>
          <w:szCs w:val="28"/>
        </w:rPr>
      </w:pPr>
      <w:r w:rsidRPr="00306082">
        <w:rPr>
          <w:sz w:val="28"/>
          <w:szCs w:val="28"/>
        </w:rPr>
        <w:t xml:space="preserve">As it turns out the Bible, shows the two forms of law, running side by side, Roman law (civil law, Trust, person ) and gods law (or just law, Jesus, man, people)..  </w:t>
      </w:r>
      <w:proofErr w:type="gramStart"/>
      <w:r w:rsidRPr="00306082">
        <w:rPr>
          <w:sz w:val="28"/>
          <w:szCs w:val="28"/>
        </w:rPr>
        <w:t>as</w:t>
      </w:r>
      <w:proofErr w:type="gramEnd"/>
      <w:r w:rsidRPr="00306082">
        <w:rPr>
          <w:sz w:val="28"/>
          <w:szCs w:val="28"/>
        </w:rPr>
        <w:t xml:space="preserve"> </w:t>
      </w:r>
      <w:r w:rsidRPr="00306082">
        <w:rPr>
          <w:sz w:val="28"/>
          <w:szCs w:val="28"/>
        </w:rPr>
        <w:lastRenderedPageBreak/>
        <w:t>Blackstone says the law comes from the Bible. It is also a story told from both perspectives</w:t>
      </w:r>
      <w:proofErr w:type="gramStart"/>
      <w:r w:rsidRPr="00306082">
        <w:rPr>
          <w:sz w:val="28"/>
          <w:szCs w:val="28"/>
        </w:rPr>
        <w:t>..</w:t>
      </w:r>
      <w:proofErr w:type="gramEnd"/>
      <w:r w:rsidRPr="00306082">
        <w:rPr>
          <w:sz w:val="28"/>
          <w:szCs w:val="28"/>
        </w:rPr>
        <w:t xml:space="preserve"> </w:t>
      </w:r>
      <w:proofErr w:type="gramStart"/>
      <w:r w:rsidRPr="00306082">
        <w:rPr>
          <w:sz w:val="28"/>
          <w:szCs w:val="28"/>
        </w:rPr>
        <w:t>fear</w:t>
      </w:r>
      <w:proofErr w:type="gramEnd"/>
      <w:r w:rsidRPr="00306082">
        <w:rPr>
          <w:sz w:val="28"/>
          <w:szCs w:val="28"/>
        </w:rPr>
        <w:t xml:space="preserve"> god (civil law, person), love your brother as yourself, …man is protected (gods law).  </w:t>
      </w:r>
    </w:p>
    <w:p w:rsidR="00306082" w:rsidRPr="00306082" w:rsidRDefault="00306082" w:rsidP="00306082">
      <w:pPr>
        <w:rPr>
          <w:sz w:val="28"/>
          <w:szCs w:val="28"/>
        </w:rPr>
      </w:pPr>
      <w:proofErr w:type="gramStart"/>
      <w:r w:rsidRPr="00306082">
        <w:rPr>
          <w:sz w:val="28"/>
          <w:szCs w:val="28"/>
        </w:rPr>
        <w:t>common</w:t>
      </w:r>
      <w:proofErr w:type="gramEnd"/>
      <w:r w:rsidRPr="00306082">
        <w:rPr>
          <w:sz w:val="28"/>
          <w:szCs w:val="28"/>
        </w:rPr>
        <w:t xml:space="preserve"> law is the only form of law that can be unmodified.. </w:t>
      </w:r>
      <w:proofErr w:type="gramStart"/>
      <w:r w:rsidRPr="00306082">
        <w:rPr>
          <w:sz w:val="28"/>
          <w:szCs w:val="28"/>
        </w:rPr>
        <w:t>as</w:t>
      </w:r>
      <w:proofErr w:type="gramEnd"/>
      <w:r w:rsidRPr="00306082">
        <w:rPr>
          <w:sz w:val="28"/>
          <w:szCs w:val="28"/>
        </w:rPr>
        <w:t xml:space="preserve"> just Law.. All other forms of law, (Civil, Canon, Statute, Code, English Common Law, etc.) must be modified with one of these words, and is therefore inferior to just law</w:t>
      </w:r>
      <w:proofErr w:type="gramStart"/>
      <w:r w:rsidRPr="00306082">
        <w:rPr>
          <w:sz w:val="28"/>
          <w:szCs w:val="28"/>
        </w:rPr>
        <w:t>..</w:t>
      </w:r>
      <w:proofErr w:type="gramEnd"/>
      <w:r w:rsidRPr="00306082">
        <w:rPr>
          <w:sz w:val="28"/>
          <w:szCs w:val="28"/>
        </w:rPr>
        <w:t xml:space="preserve"> (</w:t>
      </w:r>
      <w:proofErr w:type="gramStart"/>
      <w:r w:rsidRPr="00306082">
        <w:rPr>
          <w:sz w:val="28"/>
          <w:szCs w:val="28"/>
        </w:rPr>
        <w:t>common</w:t>
      </w:r>
      <w:proofErr w:type="gramEnd"/>
      <w:r w:rsidRPr="00306082">
        <w:rPr>
          <w:sz w:val="28"/>
          <w:szCs w:val="28"/>
        </w:rPr>
        <w:t xml:space="preserve"> law).</w:t>
      </w:r>
    </w:p>
    <w:p w:rsidR="00306082" w:rsidRPr="00306082" w:rsidRDefault="00306082" w:rsidP="00306082">
      <w:pPr>
        <w:rPr>
          <w:sz w:val="28"/>
          <w:szCs w:val="28"/>
        </w:rPr>
      </w:pPr>
      <w:r w:rsidRPr="00306082">
        <w:rPr>
          <w:sz w:val="28"/>
          <w:szCs w:val="28"/>
        </w:rPr>
        <w:t xml:space="preserve">And to be clear the definition of common law is this: The unwritten law of </w:t>
      </w:r>
      <w:proofErr w:type="gramStart"/>
      <w:r w:rsidRPr="00306082">
        <w:rPr>
          <w:sz w:val="28"/>
          <w:szCs w:val="28"/>
        </w:rPr>
        <w:t>reason ..</w:t>
      </w:r>
      <w:proofErr w:type="gramEnd"/>
      <w:r w:rsidRPr="00306082">
        <w:rPr>
          <w:sz w:val="28"/>
          <w:szCs w:val="28"/>
        </w:rPr>
        <w:t xml:space="preserve"> </w:t>
      </w:r>
      <w:proofErr w:type="gramStart"/>
      <w:r w:rsidRPr="00306082">
        <w:rPr>
          <w:sz w:val="28"/>
          <w:szCs w:val="28"/>
        </w:rPr>
        <w:t>so</w:t>
      </w:r>
      <w:proofErr w:type="gramEnd"/>
      <w:r w:rsidRPr="00306082">
        <w:rPr>
          <w:sz w:val="28"/>
          <w:szCs w:val="28"/>
        </w:rPr>
        <w:t xml:space="preserve"> says Blackstone..  </w:t>
      </w:r>
    </w:p>
    <w:p w:rsidR="00306082" w:rsidRPr="00306082" w:rsidRDefault="00306082" w:rsidP="00306082">
      <w:pPr>
        <w:rPr>
          <w:sz w:val="28"/>
          <w:szCs w:val="28"/>
        </w:rPr>
      </w:pPr>
      <w:r w:rsidRPr="00306082">
        <w:rPr>
          <w:sz w:val="28"/>
          <w:szCs w:val="28"/>
        </w:rPr>
        <w:t xml:space="preserve"> </w:t>
      </w:r>
      <w:proofErr w:type="gramStart"/>
      <w:r w:rsidRPr="00306082">
        <w:rPr>
          <w:sz w:val="28"/>
          <w:szCs w:val="28"/>
        </w:rPr>
        <w:t>If it is unwritten….</w:t>
      </w:r>
      <w:proofErr w:type="gramEnd"/>
      <w:r w:rsidRPr="00306082">
        <w:rPr>
          <w:sz w:val="28"/>
          <w:szCs w:val="28"/>
        </w:rPr>
        <w:t xml:space="preserve"> IT MUST BE SPOKEN</w:t>
      </w:r>
      <w:proofErr w:type="gramStart"/>
      <w:r w:rsidRPr="00306082">
        <w:rPr>
          <w:sz w:val="28"/>
          <w:szCs w:val="28"/>
        </w:rPr>
        <w:t>..</w:t>
      </w:r>
      <w:proofErr w:type="gramEnd"/>
      <w:r w:rsidRPr="00306082">
        <w:rPr>
          <w:sz w:val="28"/>
          <w:szCs w:val="28"/>
        </w:rPr>
        <w:t xml:space="preserve">  (</w:t>
      </w:r>
      <w:proofErr w:type="gramStart"/>
      <w:r w:rsidRPr="00306082">
        <w:rPr>
          <w:sz w:val="28"/>
          <w:szCs w:val="28"/>
        </w:rPr>
        <w:t>if</w:t>
      </w:r>
      <w:proofErr w:type="gramEnd"/>
      <w:r w:rsidRPr="00306082">
        <w:rPr>
          <w:sz w:val="28"/>
          <w:szCs w:val="28"/>
        </w:rPr>
        <w:t xml:space="preserve"> written .. then and act and deed done of your own freewill)</w:t>
      </w:r>
    </w:p>
    <w:p w:rsidR="00306082" w:rsidRPr="00306082" w:rsidRDefault="00306082" w:rsidP="00306082">
      <w:pPr>
        <w:rPr>
          <w:sz w:val="28"/>
          <w:szCs w:val="28"/>
        </w:rPr>
      </w:pPr>
    </w:p>
    <w:p w:rsidR="00306082" w:rsidRPr="00306082" w:rsidRDefault="00306082" w:rsidP="00306082">
      <w:pPr>
        <w:rPr>
          <w:sz w:val="28"/>
          <w:szCs w:val="28"/>
        </w:rPr>
      </w:pPr>
      <w:r w:rsidRPr="00306082">
        <w:rPr>
          <w:sz w:val="28"/>
          <w:szCs w:val="28"/>
        </w:rPr>
        <w:t xml:space="preserve"> As I have worked my way through Blackstone’s and other sources I’ve written quite often on what it says to me… send it out to a small group of folks on my email list.. </w:t>
      </w:r>
      <w:proofErr w:type="gramStart"/>
      <w:r w:rsidRPr="00306082">
        <w:rPr>
          <w:sz w:val="28"/>
          <w:szCs w:val="28"/>
        </w:rPr>
        <w:t>one</w:t>
      </w:r>
      <w:proofErr w:type="gramEnd"/>
      <w:r w:rsidRPr="00306082">
        <w:rPr>
          <w:sz w:val="28"/>
          <w:szCs w:val="28"/>
        </w:rPr>
        <w:t xml:space="preserve"> of the sisters was kind enough to set up blog page…… http://robcourtofrecord.wordpress.com  </w:t>
      </w:r>
    </w:p>
    <w:p w:rsidR="00306082" w:rsidRPr="00306082" w:rsidRDefault="00306082" w:rsidP="00306082">
      <w:pPr>
        <w:rPr>
          <w:sz w:val="28"/>
          <w:szCs w:val="28"/>
        </w:rPr>
      </w:pPr>
      <w:r w:rsidRPr="00306082">
        <w:rPr>
          <w:sz w:val="28"/>
          <w:szCs w:val="28"/>
        </w:rPr>
        <w:t xml:space="preserve">Everything I might tell you is based on this research and is a work in progress, but the feedback I have gotten has shown me the answer </w:t>
      </w:r>
      <w:proofErr w:type="gramStart"/>
      <w:r w:rsidRPr="00306082">
        <w:rPr>
          <w:sz w:val="28"/>
          <w:szCs w:val="28"/>
        </w:rPr>
        <w:t>lies</w:t>
      </w:r>
      <w:proofErr w:type="gramEnd"/>
      <w:r w:rsidRPr="00306082">
        <w:rPr>
          <w:sz w:val="28"/>
          <w:szCs w:val="28"/>
        </w:rPr>
        <w:t xml:space="preserve"> in common law, and the freewill the creator gave each and every immortal living soul.  </w:t>
      </w:r>
    </w:p>
    <w:p w:rsidR="00306082" w:rsidRPr="00306082" w:rsidRDefault="00306082" w:rsidP="00306082">
      <w:pPr>
        <w:rPr>
          <w:sz w:val="28"/>
          <w:szCs w:val="28"/>
        </w:rPr>
      </w:pPr>
      <w:r w:rsidRPr="00306082">
        <w:rPr>
          <w:sz w:val="28"/>
          <w:szCs w:val="28"/>
        </w:rPr>
        <w:t>From keeping your house, to debt collectors, what ever… if you want to win, you have to do it from common law</w:t>
      </w:r>
      <w:proofErr w:type="gramStart"/>
      <w:r w:rsidRPr="00306082">
        <w:rPr>
          <w:sz w:val="28"/>
          <w:szCs w:val="28"/>
        </w:rPr>
        <w:t>…  and</w:t>
      </w:r>
      <w:proofErr w:type="gramEnd"/>
      <w:r w:rsidRPr="00306082">
        <w:rPr>
          <w:sz w:val="28"/>
          <w:szCs w:val="28"/>
        </w:rPr>
        <w:t xml:space="preserve"> “they tell us all the time, as an example… </w:t>
      </w:r>
    </w:p>
    <w:p w:rsidR="00306082" w:rsidRPr="00306082" w:rsidRDefault="00306082" w:rsidP="00306082">
      <w:pPr>
        <w:rPr>
          <w:sz w:val="28"/>
          <w:szCs w:val="28"/>
        </w:rPr>
      </w:pPr>
      <w:r w:rsidRPr="00306082">
        <w:rPr>
          <w:sz w:val="28"/>
          <w:szCs w:val="28"/>
        </w:rPr>
        <w:t xml:space="preserve">Let me paraphrase the definition of a magistrate: in law he may be compelled to perform certain ministerial duties in a particular way; (note the semicolon). However when he sits as a judge, he need only move the case ahead in a manner of his own choosing…  </w:t>
      </w:r>
    </w:p>
    <w:p w:rsidR="00306082" w:rsidRPr="00306082" w:rsidRDefault="00306082" w:rsidP="00306082">
      <w:pPr>
        <w:rPr>
          <w:sz w:val="28"/>
          <w:szCs w:val="28"/>
        </w:rPr>
      </w:pPr>
      <w:r w:rsidRPr="00306082">
        <w:rPr>
          <w:sz w:val="28"/>
          <w:szCs w:val="28"/>
        </w:rPr>
        <w:t>Well “may” means must in law (common law), so he must perform ministerial duties…. He is as the administer of the Tribunals orders</w:t>
      </w:r>
      <w:proofErr w:type="gramStart"/>
      <w:r w:rsidRPr="00306082">
        <w:rPr>
          <w:sz w:val="28"/>
          <w:szCs w:val="28"/>
        </w:rPr>
        <w:t>..</w:t>
      </w:r>
      <w:proofErr w:type="gramEnd"/>
      <w:r w:rsidRPr="00306082">
        <w:rPr>
          <w:sz w:val="28"/>
          <w:szCs w:val="28"/>
        </w:rPr>
        <w:t xml:space="preserve"> (</w:t>
      </w:r>
      <w:proofErr w:type="gramStart"/>
      <w:r w:rsidRPr="00306082">
        <w:rPr>
          <w:sz w:val="28"/>
          <w:szCs w:val="28"/>
        </w:rPr>
        <w:t>you</w:t>
      </w:r>
      <w:proofErr w:type="gramEnd"/>
      <w:r w:rsidRPr="00306082">
        <w:rPr>
          <w:sz w:val="28"/>
          <w:szCs w:val="28"/>
        </w:rPr>
        <w:t xml:space="preserve"> if you know it)..</w:t>
      </w:r>
    </w:p>
    <w:p w:rsidR="00306082" w:rsidRPr="00306082" w:rsidRDefault="00306082" w:rsidP="00306082">
      <w:pPr>
        <w:rPr>
          <w:sz w:val="28"/>
          <w:szCs w:val="28"/>
        </w:rPr>
      </w:pPr>
      <w:r w:rsidRPr="00306082">
        <w:rPr>
          <w:sz w:val="28"/>
          <w:szCs w:val="28"/>
        </w:rPr>
        <w:t xml:space="preserve">But when you let him sit in judgment, he can do what he wants… no matter what your paperwork says, what a statute says… doesn’t matter… it is left to his own judgment.. They tell you in the definition of a magistrate that if you consent to </w:t>
      </w:r>
      <w:r w:rsidRPr="00306082">
        <w:rPr>
          <w:sz w:val="28"/>
          <w:szCs w:val="28"/>
        </w:rPr>
        <w:lastRenderedPageBreak/>
        <w:t xml:space="preserve">the guy in the black robe being a judge he is, and only needs to move the case ahead in a manner of his own judgment. </w:t>
      </w:r>
    </w:p>
    <w:p w:rsidR="00306082" w:rsidRPr="00306082" w:rsidRDefault="00306082" w:rsidP="00306082">
      <w:pPr>
        <w:rPr>
          <w:sz w:val="28"/>
          <w:szCs w:val="28"/>
        </w:rPr>
      </w:pPr>
      <w:r w:rsidRPr="00306082">
        <w:rPr>
          <w:sz w:val="28"/>
          <w:szCs w:val="28"/>
        </w:rPr>
        <w:t xml:space="preserve">So stop going to their court, and take yours to them…  Their court is only over persons, and is a solemn religious ceremony; they will not make a judgment over a living man, if you identify yourself as one. You must “accept their oath” (it’s a deed in common law), as the grantee of a deed you must accept it for it to be valid. You must speak it. </w:t>
      </w:r>
    </w:p>
    <w:p w:rsidR="00306082" w:rsidRPr="00306082" w:rsidRDefault="00306082" w:rsidP="00306082">
      <w:pPr>
        <w:rPr>
          <w:sz w:val="28"/>
          <w:szCs w:val="28"/>
        </w:rPr>
      </w:pPr>
      <w:r w:rsidRPr="00306082">
        <w:rPr>
          <w:sz w:val="28"/>
          <w:szCs w:val="28"/>
        </w:rPr>
        <w:t xml:space="preserve"> “Honorable magistrate, I accept your promissory oath, and the oaths of all officers of this court.” I demand the plaintiff take an oath to his accusations and bring forth two witnesses with first hand testimony or this case is to be immediately discharged.” (Yes discharged, not dismissed)</w:t>
      </w:r>
      <w:proofErr w:type="gramStart"/>
      <w:r w:rsidRPr="00306082">
        <w:rPr>
          <w:sz w:val="28"/>
          <w:szCs w:val="28"/>
        </w:rPr>
        <w:t>..</w:t>
      </w:r>
      <w:proofErr w:type="gramEnd"/>
      <w:r w:rsidRPr="00306082">
        <w:rPr>
          <w:sz w:val="28"/>
          <w:szCs w:val="28"/>
        </w:rPr>
        <w:t xml:space="preserve"> </w:t>
      </w:r>
    </w:p>
    <w:p w:rsidR="00306082" w:rsidRPr="00306082" w:rsidRDefault="00306082" w:rsidP="00306082">
      <w:pPr>
        <w:rPr>
          <w:sz w:val="28"/>
          <w:szCs w:val="28"/>
        </w:rPr>
      </w:pPr>
      <w:r w:rsidRPr="00306082">
        <w:rPr>
          <w:sz w:val="28"/>
          <w:szCs w:val="28"/>
        </w:rPr>
        <w:t xml:space="preserve">Let me ask you this… if you have been to court… did the plaintiff take the oath? Did you?  Now go look at the definition of a </w:t>
      </w:r>
      <w:proofErr w:type="spellStart"/>
      <w:r w:rsidRPr="00306082">
        <w:rPr>
          <w:sz w:val="28"/>
          <w:szCs w:val="28"/>
        </w:rPr>
        <w:t>Decisory</w:t>
      </w:r>
      <w:proofErr w:type="spellEnd"/>
      <w:r w:rsidRPr="00306082">
        <w:rPr>
          <w:sz w:val="28"/>
          <w:szCs w:val="28"/>
        </w:rPr>
        <w:t xml:space="preserve"> oath</w:t>
      </w:r>
      <w:proofErr w:type="gramStart"/>
      <w:r w:rsidRPr="00306082">
        <w:rPr>
          <w:sz w:val="28"/>
          <w:szCs w:val="28"/>
        </w:rPr>
        <w:t>..</w:t>
      </w:r>
      <w:proofErr w:type="gramEnd"/>
      <w:r w:rsidRPr="00306082">
        <w:rPr>
          <w:sz w:val="28"/>
          <w:szCs w:val="28"/>
        </w:rPr>
        <w:t xml:space="preserve"> </w:t>
      </w:r>
      <w:proofErr w:type="gramStart"/>
      <w:r w:rsidRPr="00306082">
        <w:rPr>
          <w:sz w:val="28"/>
          <w:szCs w:val="28"/>
        </w:rPr>
        <w:t>used</w:t>
      </w:r>
      <w:proofErr w:type="gramEnd"/>
      <w:r w:rsidRPr="00306082">
        <w:rPr>
          <w:sz w:val="28"/>
          <w:szCs w:val="28"/>
        </w:rPr>
        <w:t xml:space="preserve"> in all civil matter what so ever…  Might be good to know</w:t>
      </w:r>
      <w:proofErr w:type="gramStart"/>
      <w:r w:rsidRPr="00306082">
        <w:rPr>
          <w:sz w:val="28"/>
          <w:szCs w:val="28"/>
        </w:rPr>
        <w:t>..</w:t>
      </w:r>
      <w:proofErr w:type="gramEnd"/>
      <w:r w:rsidRPr="00306082">
        <w:rPr>
          <w:sz w:val="28"/>
          <w:szCs w:val="28"/>
        </w:rPr>
        <w:t xml:space="preserve"> </w:t>
      </w:r>
      <w:proofErr w:type="gramStart"/>
      <w:r w:rsidRPr="00306082">
        <w:rPr>
          <w:sz w:val="28"/>
          <w:szCs w:val="28"/>
        </w:rPr>
        <w:t>because</w:t>
      </w:r>
      <w:proofErr w:type="gramEnd"/>
      <w:r w:rsidRPr="00306082">
        <w:rPr>
          <w:sz w:val="28"/>
          <w:szCs w:val="28"/>
        </w:rPr>
        <w:t xml:space="preserve"> as the defendant if you simply “refer” the oath back to the plaintiff… the case is over… (</w:t>
      </w:r>
      <w:proofErr w:type="gramStart"/>
      <w:r w:rsidRPr="00306082">
        <w:rPr>
          <w:sz w:val="28"/>
          <w:szCs w:val="28"/>
        </w:rPr>
        <w:t>the</w:t>
      </w:r>
      <w:proofErr w:type="gramEnd"/>
      <w:r w:rsidRPr="00306082">
        <w:rPr>
          <w:sz w:val="28"/>
          <w:szCs w:val="28"/>
        </w:rPr>
        <w:t xml:space="preserve"> plaintiff deferred it because he does not have the evidence for his case).. Just because they didn’t tell you this doesn’t change the fact.  Remember the magistrate is not your </w:t>
      </w:r>
      <w:proofErr w:type="gramStart"/>
      <w:r w:rsidRPr="00306082">
        <w:rPr>
          <w:sz w:val="28"/>
          <w:szCs w:val="28"/>
        </w:rPr>
        <w:t>problem ..he</w:t>
      </w:r>
      <w:proofErr w:type="gramEnd"/>
      <w:r w:rsidRPr="00306082">
        <w:rPr>
          <w:sz w:val="28"/>
          <w:szCs w:val="28"/>
        </w:rPr>
        <w:t xml:space="preserve"> did not bring the charge the plaintiff did.. </w:t>
      </w:r>
      <w:proofErr w:type="gramStart"/>
      <w:r w:rsidRPr="00306082">
        <w:rPr>
          <w:sz w:val="28"/>
          <w:szCs w:val="28"/>
        </w:rPr>
        <w:t>direct</w:t>
      </w:r>
      <w:proofErr w:type="gramEnd"/>
      <w:r w:rsidRPr="00306082">
        <w:rPr>
          <w:sz w:val="28"/>
          <w:szCs w:val="28"/>
        </w:rPr>
        <w:t xml:space="preserve"> your energy to the problem, not the referee. </w:t>
      </w:r>
    </w:p>
    <w:p w:rsidR="00306082" w:rsidRPr="00306082" w:rsidRDefault="00306082" w:rsidP="00306082">
      <w:pPr>
        <w:rPr>
          <w:sz w:val="28"/>
          <w:szCs w:val="28"/>
        </w:rPr>
      </w:pPr>
      <w:r w:rsidRPr="00306082">
        <w:rPr>
          <w:sz w:val="28"/>
          <w:szCs w:val="28"/>
        </w:rPr>
        <w:t xml:space="preserve">Or how about this… how many of you that have drafted an Affidavit, had the notary “administer an oath” to you before she signed </w:t>
      </w:r>
      <w:proofErr w:type="gramStart"/>
      <w:r w:rsidRPr="00306082">
        <w:rPr>
          <w:sz w:val="28"/>
          <w:szCs w:val="28"/>
        </w:rPr>
        <w:t>it</w:t>
      </w:r>
      <w:proofErr w:type="gramEnd"/>
      <w:r w:rsidRPr="00306082">
        <w:rPr>
          <w:sz w:val="28"/>
          <w:szCs w:val="28"/>
        </w:rPr>
        <w:t xml:space="preserve">.?   If the notary did not administer an oath to you, you did not create an affidavit… I wondered why they never seemed to make a difference.  Have you ever had an oath administered as part of your affidavit? </w:t>
      </w:r>
    </w:p>
    <w:p w:rsidR="00306082" w:rsidRPr="00306082" w:rsidRDefault="00306082" w:rsidP="00306082">
      <w:pPr>
        <w:rPr>
          <w:sz w:val="28"/>
          <w:szCs w:val="28"/>
        </w:rPr>
      </w:pPr>
      <w:r w:rsidRPr="00306082">
        <w:rPr>
          <w:sz w:val="28"/>
          <w:szCs w:val="28"/>
        </w:rPr>
        <w:t>Or the next time you respond to anything from the public, do it as an attested “acknowledgment”</w:t>
      </w:r>
      <w:proofErr w:type="gramStart"/>
      <w:r w:rsidRPr="00306082">
        <w:rPr>
          <w:sz w:val="28"/>
          <w:szCs w:val="28"/>
        </w:rPr>
        <w:t>..</w:t>
      </w:r>
      <w:proofErr w:type="gramEnd"/>
      <w:r w:rsidRPr="00306082">
        <w:rPr>
          <w:sz w:val="28"/>
          <w:szCs w:val="28"/>
        </w:rPr>
        <w:t xml:space="preserve"> </w:t>
      </w:r>
      <w:proofErr w:type="gramStart"/>
      <w:r w:rsidRPr="00306082">
        <w:rPr>
          <w:sz w:val="28"/>
          <w:szCs w:val="28"/>
        </w:rPr>
        <w:t>and</w:t>
      </w:r>
      <w:proofErr w:type="gramEnd"/>
      <w:r w:rsidRPr="00306082">
        <w:rPr>
          <w:sz w:val="28"/>
          <w:szCs w:val="28"/>
        </w:rPr>
        <w:t xml:space="preserve"> tell them by fact and law you are the lawful owner of ALL CAPS, and where is the lawful affidavit (under oath administered by a judicial officer) for the claim from the plaintiff. If said affidavit is not immediately produced there is no claim, and a verified statement of account with zero balance must be put on the record. You attested acknowledgment is a common law deed and is protected by the full faith and credit of the government. </w:t>
      </w:r>
    </w:p>
    <w:p w:rsidR="00306082" w:rsidRPr="00306082" w:rsidRDefault="00306082" w:rsidP="00306082">
      <w:pPr>
        <w:rPr>
          <w:sz w:val="28"/>
          <w:szCs w:val="28"/>
        </w:rPr>
      </w:pPr>
      <w:r w:rsidRPr="00306082">
        <w:rPr>
          <w:sz w:val="28"/>
          <w:szCs w:val="28"/>
        </w:rPr>
        <w:lastRenderedPageBreak/>
        <w:t>I’ve not done these as I haven’t had the opportunity, and have really only very recently seen the light myself. However they follow common law and should settle the matter</w:t>
      </w:r>
      <w:proofErr w:type="gramStart"/>
      <w:r w:rsidRPr="00306082">
        <w:rPr>
          <w:sz w:val="28"/>
          <w:szCs w:val="28"/>
        </w:rPr>
        <w:t>..</w:t>
      </w:r>
      <w:proofErr w:type="gramEnd"/>
      <w:r w:rsidRPr="00306082">
        <w:rPr>
          <w:sz w:val="28"/>
          <w:szCs w:val="28"/>
        </w:rPr>
        <w:t xml:space="preserve">  </w:t>
      </w:r>
    </w:p>
    <w:p w:rsidR="00306082" w:rsidRPr="00306082" w:rsidRDefault="00306082" w:rsidP="00306082">
      <w:pPr>
        <w:rPr>
          <w:sz w:val="28"/>
          <w:szCs w:val="28"/>
        </w:rPr>
      </w:pPr>
      <w:r w:rsidRPr="00306082">
        <w:rPr>
          <w:sz w:val="28"/>
          <w:szCs w:val="28"/>
        </w:rPr>
        <w:t>All this is great</w:t>
      </w:r>
      <w:proofErr w:type="gramStart"/>
      <w:r w:rsidRPr="00306082">
        <w:rPr>
          <w:sz w:val="28"/>
          <w:szCs w:val="28"/>
        </w:rPr>
        <w:t>..</w:t>
      </w:r>
      <w:proofErr w:type="gramEnd"/>
      <w:r w:rsidRPr="00306082">
        <w:rPr>
          <w:sz w:val="28"/>
          <w:szCs w:val="28"/>
        </w:rPr>
        <w:t xml:space="preserve"> but … for me … I’m getting out of Egypt, and it will be done in common law, because that is how we got in… There is a small group of us that believe from the evidence that a Land Patent (indefeasible </w:t>
      </w:r>
      <w:proofErr w:type="gramStart"/>
      <w:r w:rsidRPr="00306082">
        <w:rPr>
          <w:sz w:val="28"/>
          <w:szCs w:val="28"/>
        </w:rPr>
        <w:t>title )</w:t>
      </w:r>
      <w:proofErr w:type="gramEnd"/>
      <w:r w:rsidRPr="00306082">
        <w:rPr>
          <w:sz w:val="28"/>
          <w:szCs w:val="28"/>
        </w:rPr>
        <w:t xml:space="preserve"> to your land (your body) has been registered one way or another, in a voluntary system, where the players with lawful offices exist behind the veneer of the PUBLIC..  This voluntary system has your land (body) Deed registered, but apparently the owner’s certificate of title (your copy) has not been registered signifying the proper owner has appeared. </w:t>
      </w:r>
    </w:p>
    <w:p w:rsidR="00306082" w:rsidRPr="00306082" w:rsidRDefault="00306082" w:rsidP="00306082">
      <w:pPr>
        <w:rPr>
          <w:sz w:val="28"/>
          <w:szCs w:val="28"/>
        </w:rPr>
      </w:pPr>
      <w:r w:rsidRPr="00306082">
        <w:rPr>
          <w:sz w:val="28"/>
          <w:szCs w:val="28"/>
        </w:rPr>
        <w:t>And then there is the real property and interest known as ALLCAPS</w:t>
      </w:r>
      <w:proofErr w:type="gramStart"/>
      <w:r w:rsidRPr="00306082">
        <w:rPr>
          <w:sz w:val="28"/>
          <w:szCs w:val="28"/>
        </w:rPr>
        <w:t>..</w:t>
      </w:r>
      <w:proofErr w:type="gramEnd"/>
      <w:r w:rsidRPr="00306082">
        <w:rPr>
          <w:sz w:val="28"/>
          <w:szCs w:val="28"/>
        </w:rPr>
        <w:t xml:space="preserve"> </w:t>
      </w:r>
      <w:proofErr w:type="gramStart"/>
      <w:r w:rsidRPr="00306082">
        <w:rPr>
          <w:sz w:val="28"/>
          <w:szCs w:val="28"/>
        </w:rPr>
        <w:t>as</w:t>
      </w:r>
      <w:proofErr w:type="gramEnd"/>
      <w:r w:rsidRPr="00306082">
        <w:rPr>
          <w:sz w:val="28"/>
          <w:szCs w:val="28"/>
        </w:rPr>
        <w:t xml:space="preserve"> the registered owner of the land you are the lawful owner of the real property and interest. But since you have not registered your </w:t>
      </w:r>
      <w:proofErr w:type="gramStart"/>
      <w:r w:rsidRPr="00306082">
        <w:rPr>
          <w:sz w:val="28"/>
          <w:szCs w:val="28"/>
        </w:rPr>
        <w:t>owners</w:t>
      </w:r>
      <w:proofErr w:type="gramEnd"/>
      <w:r w:rsidRPr="00306082">
        <w:rPr>
          <w:sz w:val="28"/>
          <w:szCs w:val="28"/>
        </w:rPr>
        <w:t xml:space="preserve"> certificate of title, nor rescinded powers of attorney a guardian/trustee is in control.  It appears this can be remedied through the birth county, but is yet unproven.   </w:t>
      </w:r>
    </w:p>
    <w:p w:rsidR="00306082" w:rsidRPr="00306082" w:rsidRDefault="00306082" w:rsidP="00306082">
      <w:pPr>
        <w:rPr>
          <w:sz w:val="28"/>
          <w:szCs w:val="28"/>
        </w:rPr>
      </w:pPr>
      <w:r w:rsidRPr="00306082">
        <w:rPr>
          <w:sz w:val="28"/>
          <w:szCs w:val="28"/>
        </w:rPr>
        <w:t>Time will tell, but I hope to give those willing to consider a different perspective evidence to what may be keeping you from remedy and simple things to do that change the outcome to your favor</w:t>
      </w:r>
      <w:proofErr w:type="gramStart"/>
      <w:r w:rsidRPr="00306082">
        <w:rPr>
          <w:sz w:val="28"/>
          <w:szCs w:val="28"/>
        </w:rPr>
        <w:t>..</w:t>
      </w:r>
      <w:proofErr w:type="gramEnd"/>
      <w:r w:rsidRPr="00306082">
        <w:rPr>
          <w:sz w:val="28"/>
          <w:szCs w:val="28"/>
        </w:rPr>
        <w:t xml:space="preserve"> </w:t>
      </w:r>
      <w:proofErr w:type="spellStart"/>
      <w:r w:rsidRPr="00306082">
        <w:rPr>
          <w:sz w:val="28"/>
          <w:szCs w:val="28"/>
        </w:rPr>
        <w:t>RobbRyder</w:t>
      </w:r>
      <w:proofErr w:type="spellEnd"/>
      <w:proofErr w:type="gramStart"/>
      <w:r w:rsidRPr="00306082">
        <w:rPr>
          <w:sz w:val="28"/>
          <w:szCs w:val="28"/>
        </w:rPr>
        <w:t>..</w:t>
      </w:r>
      <w:proofErr w:type="gramEnd"/>
      <w:r w:rsidRPr="00306082">
        <w:rPr>
          <w:sz w:val="28"/>
          <w:szCs w:val="28"/>
        </w:rPr>
        <w:t xml:space="preserve"> </w:t>
      </w:r>
    </w:p>
    <w:p w:rsidR="00306082" w:rsidRPr="00306082" w:rsidRDefault="00306082" w:rsidP="00306082">
      <w:pPr>
        <w:rPr>
          <w:sz w:val="28"/>
          <w:szCs w:val="28"/>
        </w:rPr>
      </w:pPr>
    </w:p>
    <w:p w:rsidR="00306082" w:rsidRPr="00306082" w:rsidRDefault="00306082" w:rsidP="00306082">
      <w:pPr>
        <w:rPr>
          <w:sz w:val="28"/>
          <w:szCs w:val="28"/>
        </w:rPr>
      </w:pPr>
      <w:r w:rsidRPr="00306082">
        <w:rPr>
          <w:sz w:val="28"/>
          <w:szCs w:val="28"/>
        </w:rPr>
        <w:t xml:space="preserve"> </w:t>
      </w:r>
    </w:p>
    <w:p w:rsidR="00306082" w:rsidRPr="00306082" w:rsidRDefault="00306082" w:rsidP="00306082">
      <w:pPr>
        <w:rPr>
          <w:sz w:val="28"/>
          <w:szCs w:val="28"/>
        </w:rPr>
      </w:pPr>
      <w:proofErr w:type="spellStart"/>
      <w:r w:rsidRPr="00306082">
        <w:rPr>
          <w:sz w:val="28"/>
          <w:szCs w:val="28"/>
        </w:rPr>
        <w:t>RobbRyder</w:t>
      </w:r>
      <w:proofErr w:type="spellEnd"/>
      <w:r w:rsidRPr="00306082">
        <w:rPr>
          <w:sz w:val="28"/>
          <w:szCs w:val="28"/>
        </w:rPr>
        <w:t>:</w:t>
      </w:r>
    </w:p>
    <w:p w:rsidR="00306082" w:rsidRPr="00306082" w:rsidRDefault="00306082" w:rsidP="00306082">
      <w:pPr>
        <w:rPr>
          <w:sz w:val="28"/>
          <w:szCs w:val="28"/>
        </w:rPr>
      </w:pPr>
      <w:r w:rsidRPr="00306082">
        <w:rPr>
          <w:sz w:val="28"/>
          <w:szCs w:val="28"/>
        </w:rPr>
        <w:t xml:space="preserve">You can find my other research at: </w:t>
      </w:r>
    </w:p>
    <w:p w:rsidR="00E56EB3" w:rsidRPr="00306082" w:rsidRDefault="00306082" w:rsidP="00306082">
      <w:pPr>
        <w:rPr>
          <w:sz w:val="28"/>
          <w:szCs w:val="28"/>
        </w:rPr>
      </w:pPr>
      <w:hyperlink r:id="rId4" w:history="1">
        <w:r w:rsidRPr="00306082">
          <w:rPr>
            <w:rStyle w:val="Hyperlink"/>
            <w:sz w:val="28"/>
            <w:szCs w:val="28"/>
          </w:rPr>
          <w:t>http://robcourtofrecord.wordpress.com</w:t>
        </w:r>
      </w:hyperlink>
      <w:r w:rsidRPr="00306082">
        <w:rPr>
          <w:sz w:val="28"/>
          <w:szCs w:val="28"/>
        </w:rPr>
        <w:t xml:space="preserve"> </w:t>
      </w:r>
    </w:p>
    <w:sectPr w:rsidR="00E56EB3" w:rsidRPr="00306082" w:rsidSect="00306082">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082"/>
    <w:rsid w:val="00000C67"/>
    <w:rsid w:val="000039AB"/>
    <w:rsid w:val="00014F6C"/>
    <w:rsid w:val="000220E8"/>
    <w:rsid w:val="000272C4"/>
    <w:rsid w:val="00035DBE"/>
    <w:rsid w:val="00042149"/>
    <w:rsid w:val="00051977"/>
    <w:rsid w:val="00055481"/>
    <w:rsid w:val="000563AE"/>
    <w:rsid w:val="000647AE"/>
    <w:rsid w:val="00074342"/>
    <w:rsid w:val="00074B11"/>
    <w:rsid w:val="00080D44"/>
    <w:rsid w:val="000908A1"/>
    <w:rsid w:val="00097575"/>
    <w:rsid w:val="000A23A7"/>
    <w:rsid w:val="000A382A"/>
    <w:rsid w:val="000A7E43"/>
    <w:rsid w:val="000B5FA0"/>
    <w:rsid w:val="000C2235"/>
    <w:rsid w:val="000C4874"/>
    <w:rsid w:val="000C4A07"/>
    <w:rsid w:val="000D7DCD"/>
    <w:rsid w:val="000F52B1"/>
    <w:rsid w:val="00101969"/>
    <w:rsid w:val="00101A51"/>
    <w:rsid w:val="00104D06"/>
    <w:rsid w:val="00135DA9"/>
    <w:rsid w:val="00136E02"/>
    <w:rsid w:val="00142004"/>
    <w:rsid w:val="001545E9"/>
    <w:rsid w:val="001553D3"/>
    <w:rsid w:val="00164569"/>
    <w:rsid w:val="00164762"/>
    <w:rsid w:val="00166450"/>
    <w:rsid w:val="001732D6"/>
    <w:rsid w:val="00181458"/>
    <w:rsid w:val="00186118"/>
    <w:rsid w:val="001926EE"/>
    <w:rsid w:val="0019442B"/>
    <w:rsid w:val="001B1C32"/>
    <w:rsid w:val="001B1C91"/>
    <w:rsid w:val="001C34D1"/>
    <w:rsid w:val="001D3DBD"/>
    <w:rsid w:val="001E14BA"/>
    <w:rsid w:val="0020176E"/>
    <w:rsid w:val="002145E5"/>
    <w:rsid w:val="002152D8"/>
    <w:rsid w:val="00224655"/>
    <w:rsid w:val="00224779"/>
    <w:rsid w:val="00227592"/>
    <w:rsid w:val="00242B8A"/>
    <w:rsid w:val="00260517"/>
    <w:rsid w:val="00261A64"/>
    <w:rsid w:val="00263C44"/>
    <w:rsid w:val="00264DA4"/>
    <w:rsid w:val="00271506"/>
    <w:rsid w:val="00276C23"/>
    <w:rsid w:val="00280723"/>
    <w:rsid w:val="002A1426"/>
    <w:rsid w:val="002A78D4"/>
    <w:rsid w:val="002B6457"/>
    <w:rsid w:val="002C4A97"/>
    <w:rsid w:val="002C53BF"/>
    <w:rsid w:val="002C6425"/>
    <w:rsid w:val="002D270B"/>
    <w:rsid w:val="002D36EA"/>
    <w:rsid w:val="002D65C5"/>
    <w:rsid w:val="002E5EE2"/>
    <w:rsid w:val="002F09C6"/>
    <w:rsid w:val="002F6C02"/>
    <w:rsid w:val="00306082"/>
    <w:rsid w:val="00307928"/>
    <w:rsid w:val="00310BFB"/>
    <w:rsid w:val="00312BD0"/>
    <w:rsid w:val="00323D3F"/>
    <w:rsid w:val="00327F53"/>
    <w:rsid w:val="00330924"/>
    <w:rsid w:val="0034200F"/>
    <w:rsid w:val="0034318E"/>
    <w:rsid w:val="003438DB"/>
    <w:rsid w:val="003476A7"/>
    <w:rsid w:val="003553E9"/>
    <w:rsid w:val="003620CF"/>
    <w:rsid w:val="00365D66"/>
    <w:rsid w:val="00366F37"/>
    <w:rsid w:val="00380411"/>
    <w:rsid w:val="003847A4"/>
    <w:rsid w:val="0039724F"/>
    <w:rsid w:val="003A4284"/>
    <w:rsid w:val="003A5190"/>
    <w:rsid w:val="003A5CB7"/>
    <w:rsid w:val="003A6576"/>
    <w:rsid w:val="003B0C82"/>
    <w:rsid w:val="003B579F"/>
    <w:rsid w:val="003D7229"/>
    <w:rsid w:val="00417F56"/>
    <w:rsid w:val="004239F2"/>
    <w:rsid w:val="004321A7"/>
    <w:rsid w:val="00432E62"/>
    <w:rsid w:val="00443F73"/>
    <w:rsid w:val="00444078"/>
    <w:rsid w:val="00444703"/>
    <w:rsid w:val="0046765E"/>
    <w:rsid w:val="00473E45"/>
    <w:rsid w:val="00484B63"/>
    <w:rsid w:val="004869A7"/>
    <w:rsid w:val="004A70DA"/>
    <w:rsid w:val="004C1C80"/>
    <w:rsid w:val="004C1D57"/>
    <w:rsid w:val="004D36A3"/>
    <w:rsid w:val="004D5BBF"/>
    <w:rsid w:val="004E724F"/>
    <w:rsid w:val="00512783"/>
    <w:rsid w:val="005166B1"/>
    <w:rsid w:val="00521A64"/>
    <w:rsid w:val="005250BE"/>
    <w:rsid w:val="005315AF"/>
    <w:rsid w:val="00533769"/>
    <w:rsid w:val="00540612"/>
    <w:rsid w:val="00543E86"/>
    <w:rsid w:val="00560503"/>
    <w:rsid w:val="00564640"/>
    <w:rsid w:val="00573665"/>
    <w:rsid w:val="00575037"/>
    <w:rsid w:val="00576EB7"/>
    <w:rsid w:val="0058484B"/>
    <w:rsid w:val="00584B9D"/>
    <w:rsid w:val="005854B9"/>
    <w:rsid w:val="005953E6"/>
    <w:rsid w:val="005B31A2"/>
    <w:rsid w:val="005C14E8"/>
    <w:rsid w:val="005C7DDB"/>
    <w:rsid w:val="005D303E"/>
    <w:rsid w:val="005F5767"/>
    <w:rsid w:val="00601E6E"/>
    <w:rsid w:val="006045F5"/>
    <w:rsid w:val="00604D82"/>
    <w:rsid w:val="006075AB"/>
    <w:rsid w:val="006079CD"/>
    <w:rsid w:val="006120C7"/>
    <w:rsid w:val="00617935"/>
    <w:rsid w:val="0063039C"/>
    <w:rsid w:val="006322F9"/>
    <w:rsid w:val="00643C67"/>
    <w:rsid w:val="006468BB"/>
    <w:rsid w:val="0065071A"/>
    <w:rsid w:val="00653D9E"/>
    <w:rsid w:val="00655E45"/>
    <w:rsid w:val="00680F08"/>
    <w:rsid w:val="0068623B"/>
    <w:rsid w:val="00690B46"/>
    <w:rsid w:val="00692A71"/>
    <w:rsid w:val="00695F3F"/>
    <w:rsid w:val="006A13DA"/>
    <w:rsid w:val="006A3CA4"/>
    <w:rsid w:val="006B1C66"/>
    <w:rsid w:val="006B7B2E"/>
    <w:rsid w:val="006C6386"/>
    <w:rsid w:val="006E008E"/>
    <w:rsid w:val="006E51A4"/>
    <w:rsid w:val="006E6EA1"/>
    <w:rsid w:val="006F23DB"/>
    <w:rsid w:val="006F3FD0"/>
    <w:rsid w:val="0071092B"/>
    <w:rsid w:val="00711C97"/>
    <w:rsid w:val="007258AA"/>
    <w:rsid w:val="00730605"/>
    <w:rsid w:val="00741EA0"/>
    <w:rsid w:val="0075164F"/>
    <w:rsid w:val="00753300"/>
    <w:rsid w:val="0075532F"/>
    <w:rsid w:val="00755627"/>
    <w:rsid w:val="00756D30"/>
    <w:rsid w:val="00773696"/>
    <w:rsid w:val="00783187"/>
    <w:rsid w:val="00795551"/>
    <w:rsid w:val="00795BA2"/>
    <w:rsid w:val="007A1B86"/>
    <w:rsid w:val="007B120E"/>
    <w:rsid w:val="007D0696"/>
    <w:rsid w:val="007D3D8C"/>
    <w:rsid w:val="007F0A17"/>
    <w:rsid w:val="007F157B"/>
    <w:rsid w:val="008020C6"/>
    <w:rsid w:val="00802E6D"/>
    <w:rsid w:val="00804FE9"/>
    <w:rsid w:val="008067A0"/>
    <w:rsid w:val="008214C1"/>
    <w:rsid w:val="008239DC"/>
    <w:rsid w:val="00827E91"/>
    <w:rsid w:val="008310CA"/>
    <w:rsid w:val="008348D2"/>
    <w:rsid w:val="00841541"/>
    <w:rsid w:val="008416D7"/>
    <w:rsid w:val="00841BE6"/>
    <w:rsid w:val="008524CF"/>
    <w:rsid w:val="0085266B"/>
    <w:rsid w:val="00863310"/>
    <w:rsid w:val="00870412"/>
    <w:rsid w:val="00870E64"/>
    <w:rsid w:val="00874092"/>
    <w:rsid w:val="00874CB2"/>
    <w:rsid w:val="00874E6D"/>
    <w:rsid w:val="00882DE5"/>
    <w:rsid w:val="0088430B"/>
    <w:rsid w:val="00885986"/>
    <w:rsid w:val="0089665C"/>
    <w:rsid w:val="00896CBB"/>
    <w:rsid w:val="008A0B69"/>
    <w:rsid w:val="008A5089"/>
    <w:rsid w:val="008B37E3"/>
    <w:rsid w:val="008B4B93"/>
    <w:rsid w:val="008B6661"/>
    <w:rsid w:val="008C2765"/>
    <w:rsid w:val="008C3A94"/>
    <w:rsid w:val="008F5178"/>
    <w:rsid w:val="008F74F9"/>
    <w:rsid w:val="009012DB"/>
    <w:rsid w:val="009035DD"/>
    <w:rsid w:val="00911FD8"/>
    <w:rsid w:val="009133E4"/>
    <w:rsid w:val="0091372A"/>
    <w:rsid w:val="009163DD"/>
    <w:rsid w:val="00925D32"/>
    <w:rsid w:val="00926AF9"/>
    <w:rsid w:val="009276CF"/>
    <w:rsid w:val="0094145B"/>
    <w:rsid w:val="00964EF4"/>
    <w:rsid w:val="009669A5"/>
    <w:rsid w:val="00967524"/>
    <w:rsid w:val="00973DD4"/>
    <w:rsid w:val="00976CE4"/>
    <w:rsid w:val="00987C67"/>
    <w:rsid w:val="009A178D"/>
    <w:rsid w:val="009A2625"/>
    <w:rsid w:val="009B683B"/>
    <w:rsid w:val="009D5DFA"/>
    <w:rsid w:val="009E0C90"/>
    <w:rsid w:val="009E231B"/>
    <w:rsid w:val="009E72C5"/>
    <w:rsid w:val="009F4ACE"/>
    <w:rsid w:val="00A041CD"/>
    <w:rsid w:val="00A134A3"/>
    <w:rsid w:val="00A15070"/>
    <w:rsid w:val="00A15898"/>
    <w:rsid w:val="00A43455"/>
    <w:rsid w:val="00A6008B"/>
    <w:rsid w:val="00A6141D"/>
    <w:rsid w:val="00A62ECA"/>
    <w:rsid w:val="00A66C68"/>
    <w:rsid w:val="00A67E6F"/>
    <w:rsid w:val="00A714B0"/>
    <w:rsid w:val="00A7592C"/>
    <w:rsid w:val="00A92BA0"/>
    <w:rsid w:val="00AA6C28"/>
    <w:rsid w:val="00AC60C4"/>
    <w:rsid w:val="00AD4176"/>
    <w:rsid w:val="00AE7260"/>
    <w:rsid w:val="00AF5BE6"/>
    <w:rsid w:val="00B02BCF"/>
    <w:rsid w:val="00B118F9"/>
    <w:rsid w:val="00B13330"/>
    <w:rsid w:val="00B304E3"/>
    <w:rsid w:val="00B37E51"/>
    <w:rsid w:val="00B50924"/>
    <w:rsid w:val="00B5381B"/>
    <w:rsid w:val="00B611F6"/>
    <w:rsid w:val="00B65E5F"/>
    <w:rsid w:val="00B71DE3"/>
    <w:rsid w:val="00B72702"/>
    <w:rsid w:val="00B73975"/>
    <w:rsid w:val="00B84220"/>
    <w:rsid w:val="00BA43F9"/>
    <w:rsid w:val="00BB64E8"/>
    <w:rsid w:val="00BC288A"/>
    <w:rsid w:val="00BC33E6"/>
    <w:rsid w:val="00BC6E6C"/>
    <w:rsid w:val="00BD053A"/>
    <w:rsid w:val="00BD253A"/>
    <w:rsid w:val="00BD2F04"/>
    <w:rsid w:val="00BE6D4B"/>
    <w:rsid w:val="00BE7502"/>
    <w:rsid w:val="00BF3D1F"/>
    <w:rsid w:val="00BF7E9D"/>
    <w:rsid w:val="00C00E1B"/>
    <w:rsid w:val="00C01D90"/>
    <w:rsid w:val="00C03CBB"/>
    <w:rsid w:val="00C207BB"/>
    <w:rsid w:val="00C21F99"/>
    <w:rsid w:val="00C22A31"/>
    <w:rsid w:val="00C3130C"/>
    <w:rsid w:val="00C35EE2"/>
    <w:rsid w:val="00C37354"/>
    <w:rsid w:val="00C554C9"/>
    <w:rsid w:val="00C569DB"/>
    <w:rsid w:val="00C571ED"/>
    <w:rsid w:val="00C60ADB"/>
    <w:rsid w:val="00C6300E"/>
    <w:rsid w:val="00C72485"/>
    <w:rsid w:val="00C91D55"/>
    <w:rsid w:val="00C91FC3"/>
    <w:rsid w:val="00C963AE"/>
    <w:rsid w:val="00CA1708"/>
    <w:rsid w:val="00CA3ABF"/>
    <w:rsid w:val="00CC6FC1"/>
    <w:rsid w:val="00CD02EF"/>
    <w:rsid w:val="00CD0D6C"/>
    <w:rsid w:val="00CD7C3A"/>
    <w:rsid w:val="00CF253D"/>
    <w:rsid w:val="00CF49E3"/>
    <w:rsid w:val="00CF743C"/>
    <w:rsid w:val="00D019D6"/>
    <w:rsid w:val="00D01DCF"/>
    <w:rsid w:val="00D0509E"/>
    <w:rsid w:val="00D05E03"/>
    <w:rsid w:val="00D06642"/>
    <w:rsid w:val="00D16A2D"/>
    <w:rsid w:val="00D22778"/>
    <w:rsid w:val="00D22A00"/>
    <w:rsid w:val="00D24AC8"/>
    <w:rsid w:val="00D2641C"/>
    <w:rsid w:val="00D33323"/>
    <w:rsid w:val="00D77383"/>
    <w:rsid w:val="00D83B45"/>
    <w:rsid w:val="00D90E7F"/>
    <w:rsid w:val="00D931A0"/>
    <w:rsid w:val="00D939BD"/>
    <w:rsid w:val="00D97931"/>
    <w:rsid w:val="00DB37B9"/>
    <w:rsid w:val="00DB4A3B"/>
    <w:rsid w:val="00DC1AF2"/>
    <w:rsid w:val="00DC2CE1"/>
    <w:rsid w:val="00DC4B5D"/>
    <w:rsid w:val="00DC4C41"/>
    <w:rsid w:val="00DC5557"/>
    <w:rsid w:val="00DD0E92"/>
    <w:rsid w:val="00DD45D7"/>
    <w:rsid w:val="00DD46DF"/>
    <w:rsid w:val="00DE0809"/>
    <w:rsid w:val="00DE23E8"/>
    <w:rsid w:val="00DE454F"/>
    <w:rsid w:val="00DF379E"/>
    <w:rsid w:val="00E10BC9"/>
    <w:rsid w:val="00E22F96"/>
    <w:rsid w:val="00E2426E"/>
    <w:rsid w:val="00E24579"/>
    <w:rsid w:val="00E25B04"/>
    <w:rsid w:val="00E25CC6"/>
    <w:rsid w:val="00E309E2"/>
    <w:rsid w:val="00E33FBB"/>
    <w:rsid w:val="00E35EB1"/>
    <w:rsid w:val="00E406FF"/>
    <w:rsid w:val="00E447C3"/>
    <w:rsid w:val="00E46294"/>
    <w:rsid w:val="00E56EB3"/>
    <w:rsid w:val="00E616E4"/>
    <w:rsid w:val="00E656F1"/>
    <w:rsid w:val="00E67756"/>
    <w:rsid w:val="00E67CC7"/>
    <w:rsid w:val="00E71262"/>
    <w:rsid w:val="00E74BDD"/>
    <w:rsid w:val="00E81FC4"/>
    <w:rsid w:val="00E87F79"/>
    <w:rsid w:val="00E91CAA"/>
    <w:rsid w:val="00E920A3"/>
    <w:rsid w:val="00EA3B0E"/>
    <w:rsid w:val="00EA613C"/>
    <w:rsid w:val="00EB4890"/>
    <w:rsid w:val="00EB4B1C"/>
    <w:rsid w:val="00EB57C3"/>
    <w:rsid w:val="00EB650C"/>
    <w:rsid w:val="00EB69C8"/>
    <w:rsid w:val="00EC150E"/>
    <w:rsid w:val="00ED30F6"/>
    <w:rsid w:val="00EE2E0B"/>
    <w:rsid w:val="00EE3297"/>
    <w:rsid w:val="00EF0D33"/>
    <w:rsid w:val="00EF6DC4"/>
    <w:rsid w:val="00EF7281"/>
    <w:rsid w:val="00F005C5"/>
    <w:rsid w:val="00F02B28"/>
    <w:rsid w:val="00F04596"/>
    <w:rsid w:val="00F06368"/>
    <w:rsid w:val="00F12BB0"/>
    <w:rsid w:val="00F16300"/>
    <w:rsid w:val="00F26948"/>
    <w:rsid w:val="00F45922"/>
    <w:rsid w:val="00F47E1B"/>
    <w:rsid w:val="00F53F41"/>
    <w:rsid w:val="00F5568F"/>
    <w:rsid w:val="00F65A1E"/>
    <w:rsid w:val="00F71C76"/>
    <w:rsid w:val="00F95B29"/>
    <w:rsid w:val="00FB0DDE"/>
    <w:rsid w:val="00FC642E"/>
    <w:rsid w:val="00FD6153"/>
    <w:rsid w:val="00FE4BAD"/>
    <w:rsid w:val="00FE5FA7"/>
    <w:rsid w:val="00FF18C1"/>
    <w:rsid w:val="00FF2482"/>
    <w:rsid w:val="00FF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0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bcourtofrecord.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6713</Characters>
  <Application>Microsoft Office Word</Application>
  <DocSecurity>0</DocSecurity>
  <Lines>55</Lines>
  <Paragraphs>15</Paragraphs>
  <ScaleCrop>false</ScaleCrop>
  <Company>Grizli777</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Angela Stark</cp:lastModifiedBy>
  <cp:revision>1</cp:revision>
  <dcterms:created xsi:type="dcterms:W3CDTF">2011-08-26T20:52:00Z</dcterms:created>
  <dcterms:modified xsi:type="dcterms:W3CDTF">2011-08-26T20:57:00Z</dcterms:modified>
</cp:coreProperties>
</file>