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038" w:rsidRDefault="00685038">
      <w:r>
        <w:t>Websites</w:t>
      </w:r>
      <w:proofErr w:type="gramStart"/>
      <w:r>
        <w:t>;  Brokers</w:t>
      </w:r>
      <w:proofErr w:type="gramEnd"/>
      <w:r>
        <w:t xml:space="preserve"> for distressed debt</w:t>
      </w:r>
    </w:p>
    <w:p w:rsidR="00685038" w:rsidRDefault="00685038">
      <w:r>
        <w:t>Debt Buyers aka/bottom feeders</w:t>
      </w:r>
    </w:p>
    <w:p w:rsidR="00685038" w:rsidRDefault="00563B3E">
      <w:hyperlink r:id="rId4" w:history="1">
        <w:r w:rsidR="00714E8C" w:rsidRPr="00B91DD0">
          <w:rPr>
            <w:rStyle w:val="Hyperlink"/>
          </w:rPr>
          <w:t>https://www.nlex.com/Our-Company.aspx</w:t>
        </w:r>
      </w:hyperlink>
    </w:p>
    <w:p w:rsidR="00714E8C" w:rsidRDefault="00714E8C"/>
    <w:p w:rsidR="00685038" w:rsidRDefault="00685038"/>
    <w:p w:rsidR="00685038" w:rsidRDefault="00563B3E">
      <w:hyperlink r:id="rId5" w:history="1">
        <w:r w:rsidR="00685038" w:rsidRPr="005F66A3">
          <w:rPr>
            <w:rStyle w:val="Hyperlink"/>
          </w:rPr>
          <w:t>http://www.nlex.com/news/market.html</w:t>
        </w:r>
      </w:hyperlink>
      <w:r w:rsidR="00685038">
        <w:t xml:space="preserve">; </w:t>
      </w:r>
    </w:p>
    <w:p w:rsidR="00685038" w:rsidRDefault="00563B3E">
      <w:hyperlink r:id="rId6" w:history="1">
        <w:r w:rsidR="00685038" w:rsidRPr="005F66A3">
          <w:rPr>
            <w:rStyle w:val="Hyperlink"/>
          </w:rPr>
          <w:t>http://www.nlex.com/news/latest.html</w:t>
        </w:r>
      </w:hyperlink>
      <w:r w:rsidR="00685038">
        <w:t>;</w:t>
      </w:r>
    </w:p>
    <w:p w:rsidR="00E80D2F" w:rsidRDefault="00685038">
      <w:r>
        <w:t xml:space="preserve"> </w:t>
      </w:r>
      <w:hyperlink r:id="rId7" w:history="1">
        <w:r w:rsidRPr="005F66A3">
          <w:rPr>
            <w:rStyle w:val="Hyperlink"/>
          </w:rPr>
          <w:t>http://WWW.specials.ft.com/ln/ftsurveys/industry/scc27e.htm</w:t>
        </w:r>
      </w:hyperlink>
      <w:r>
        <w:t>.</w:t>
      </w:r>
    </w:p>
    <w:p w:rsidR="000A616C" w:rsidRDefault="000A616C" w:rsidP="000A616C">
      <w:r>
        <w:t xml:space="preserve">  Just as there is a market rate for used cars, there is a market rate for “distressed debt” which is known to those in the market, both sellers (who typically sell separate portfolios to several buyers) and to the bottom-feeders themselves who maintain statistics on portfolio performance, analyze the portfolio before it is purchased, and know how much to pay to garner the returns they desire (akin to the process of buying real estate).</w:t>
      </w:r>
    </w:p>
    <w:p w:rsidR="00996DF0" w:rsidRDefault="00563B3E">
      <w:hyperlink r:id="rId8" w:anchor="WhoRegister/" w:history="1">
        <w:r w:rsidR="00996DF0" w:rsidRPr="00C01EC1">
          <w:rPr>
            <w:rStyle w:val="Hyperlink"/>
          </w:rPr>
          <w:t>https://www.nlex.com/FAQ.aspx#WhoRegister/</w:t>
        </w:r>
      </w:hyperlink>
    </w:p>
    <w:p w:rsidR="00996DF0" w:rsidRDefault="00996DF0"/>
    <w:p w:rsidR="00685038" w:rsidRDefault="00685038"/>
    <w:sectPr w:rsidR="00685038" w:rsidSect="00F53F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685038"/>
    <w:rsid w:val="000A616C"/>
    <w:rsid w:val="004247B2"/>
    <w:rsid w:val="00513EE7"/>
    <w:rsid w:val="00563B3E"/>
    <w:rsid w:val="00685038"/>
    <w:rsid w:val="00714E8C"/>
    <w:rsid w:val="008A2F9A"/>
    <w:rsid w:val="00996DF0"/>
    <w:rsid w:val="00B67B4F"/>
    <w:rsid w:val="00E74034"/>
    <w:rsid w:val="00F53F21"/>
    <w:rsid w:val="00F943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03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lex.com/FAQ.aspx" TargetMode="External"/><Relationship Id="rId3" Type="http://schemas.openxmlformats.org/officeDocument/2006/relationships/webSettings" Target="webSettings.xml"/><Relationship Id="rId7" Type="http://schemas.openxmlformats.org/officeDocument/2006/relationships/hyperlink" Target="http://WWW.specials.ft.com/ln/ftsurveys/industry/scc27e.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lex.com/news/latest.html" TargetMode="External"/><Relationship Id="rId5" Type="http://schemas.openxmlformats.org/officeDocument/2006/relationships/hyperlink" Target="http://www.nlex.com/news/market.html" TargetMode="External"/><Relationship Id="rId10" Type="http://schemas.openxmlformats.org/officeDocument/2006/relationships/theme" Target="theme/theme1.xml"/><Relationship Id="rId4" Type="http://schemas.openxmlformats.org/officeDocument/2006/relationships/hyperlink" Target="https://www.nlex.com/Our-Company.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Jackie</cp:lastModifiedBy>
  <cp:revision>2</cp:revision>
  <dcterms:created xsi:type="dcterms:W3CDTF">2012-09-21T06:07:00Z</dcterms:created>
  <dcterms:modified xsi:type="dcterms:W3CDTF">2012-09-21T06:07:00Z</dcterms:modified>
</cp:coreProperties>
</file>